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1F" w:rsidRDefault="0057441F">
      <w:pPr>
        <w:rPr>
          <w:rFonts w:ascii="Times New Roman" w:hAnsi="Times New Roman"/>
          <w:lang w:val="el-GR"/>
        </w:rPr>
      </w:pPr>
    </w:p>
    <w:p w:rsidR="0057441F" w:rsidRDefault="00C866D1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21</w:t>
      </w:r>
      <w:r w:rsidR="000A1346">
        <w:rPr>
          <w:rFonts w:ascii="Tahoma" w:hAnsi="Tahoma" w:cs="Tahoma"/>
          <w:lang w:val="el-GR"/>
        </w:rPr>
        <w:t>.05.2021</w:t>
      </w:r>
    </w:p>
    <w:p w:rsidR="0057441F" w:rsidRDefault="000A1346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8C51D6" w:rsidRDefault="001D5997" w:rsidP="002E5449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 xml:space="preserve">Στη Ζάκυνθο προσκεκλημένος ο </w:t>
      </w:r>
      <w:r w:rsidR="00280C15">
        <w:rPr>
          <w:rFonts w:ascii="Tahoma" w:hAnsi="Tahoma" w:cs="Tahoma"/>
          <w:b/>
          <w:sz w:val="28"/>
          <w:szCs w:val="28"/>
          <w:lang w:val="el-GR"/>
        </w:rPr>
        <w:t>Μίλτος</w:t>
      </w:r>
      <w:r w:rsidR="000631E9">
        <w:rPr>
          <w:rFonts w:ascii="Tahoma" w:hAnsi="Tahoma" w:cs="Tahoma"/>
          <w:b/>
          <w:sz w:val="28"/>
          <w:szCs w:val="28"/>
          <w:lang w:val="el-GR"/>
        </w:rPr>
        <w:t xml:space="preserve"> Χρυσομάλλη</w:t>
      </w:r>
      <w:r w:rsidR="00280C15">
        <w:rPr>
          <w:rFonts w:ascii="Tahoma" w:hAnsi="Tahoma" w:cs="Tahoma"/>
          <w:b/>
          <w:sz w:val="28"/>
          <w:szCs w:val="28"/>
          <w:lang w:val="el-GR"/>
        </w:rPr>
        <w:t>ς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για την 157</w:t>
      </w:r>
      <w:r w:rsidRPr="001D5997">
        <w:rPr>
          <w:rFonts w:ascii="Tahoma" w:hAnsi="Tahoma" w:cs="Tahoma"/>
          <w:b/>
          <w:sz w:val="28"/>
          <w:szCs w:val="28"/>
          <w:vertAlign w:val="superscript"/>
          <w:lang w:val="el-GR"/>
        </w:rPr>
        <w:t>η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επέτειο της Ένωσης της Επτανήσου.</w:t>
      </w:r>
      <w:r w:rsidR="00280C15">
        <w:rPr>
          <w:rFonts w:ascii="Tahoma" w:hAnsi="Tahoma" w:cs="Tahoma"/>
          <w:b/>
          <w:sz w:val="28"/>
          <w:szCs w:val="28"/>
          <w:lang w:val="el-GR"/>
        </w:rPr>
        <w:t xml:space="preserve"> </w:t>
      </w:r>
    </w:p>
    <w:p w:rsidR="00C866D1" w:rsidRDefault="001A4C0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>Στις εκδηλώσεις στη Ζάκυνθο, την Παρασκευή 21 Μαΐου, για την 157</w:t>
      </w:r>
      <w:r w:rsidRPr="001A4C00">
        <w:rPr>
          <w:rFonts w:ascii="Arial" w:eastAsia="Times New Roman" w:hAnsi="Arial" w:cs="Arial"/>
          <w:sz w:val="24"/>
          <w:szCs w:val="24"/>
          <w:vertAlign w:val="superscript"/>
          <w:lang w:val="el-GR" w:eastAsia="el-GR"/>
        </w:rPr>
        <w:t>η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επέτειο από την Ένωση της Επτανήσου με την Ελλάδα συμμετείχε</w:t>
      </w:r>
      <w:r w:rsidR="008A336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ο βουλευτής Μεσσηνίας της ΝΔ Μίλτος Χρυσομάλλης μαζί με κοινοβουλευτική αντιπροσωπεία, έπειτα από πρόσκληση των τοπικών αρχών</w:t>
      </w:r>
      <w:r w:rsidR="00A91EA3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παρουσία της Υφυπουργού Παιδείας </w:t>
      </w:r>
      <w:proofErr w:type="spellStart"/>
      <w:r w:rsidR="00A91EA3">
        <w:rPr>
          <w:rFonts w:ascii="Arial" w:eastAsia="Times New Roman" w:hAnsi="Arial" w:cs="Arial"/>
          <w:sz w:val="24"/>
          <w:szCs w:val="24"/>
          <w:lang w:val="el-GR" w:eastAsia="el-GR"/>
        </w:rPr>
        <w:t>κας</w:t>
      </w:r>
      <w:proofErr w:type="spellEnd"/>
      <w:r w:rsidR="00A91EA3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proofErr w:type="spellStart"/>
      <w:r w:rsidR="00A91EA3">
        <w:rPr>
          <w:rFonts w:ascii="Arial" w:eastAsia="Times New Roman" w:hAnsi="Arial" w:cs="Arial"/>
          <w:sz w:val="24"/>
          <w:szCs w:val="24"/>
          <w:lang w:val="el-GR" w:eastAsia="el-GR"/>
        </w:rPr>
        <w:t>Ζέττας</w:t>
      </w:r>
      <w:proofErr w:type="spellEnd"/>
      <w:r w:rsidR="00A91EA3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Μακρή και του βουλευτή Ζακύνθου της ΝΔ κ. Διονύση Ακτύπη</w:t>
      </w:r>
      <w:r w:rsidR="008A3361"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</w:p>
    <w:p w:rsidR="00C866D1" w:rsidRDefault="001D599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Ο Μεσσήνιος βουλευτής παρακολούθησε την επίσημη δοξολογία στον Μητροπολιτικό Ναό και στη συνέχεια κατέθεσε στεφάνι στην προτομή του Κωνσταντίνου Λομβάρδου, πρωτεργάτη της Ένωσης, και στο μνημείο του Γιάννη </w:t>
      </w:r>
      <w:proofErr w:type="spellStart"/>
      <w:r>
        <w:rPr>
          <w:rFonts w:ascii="Arial" w:eastAsia="Times New Roman" w:hAnsi="Arial" w:cs="Arial"/>
          <w:sz w:val="24"/>
          <w:szCs w:val="24"/>
          <w:lang w:val="el-GR" w:eastAsia="el-GR"/>
        </w:rPr>
        <w:t>Κλαυδιανού</w:t>
      </w:r>
      <w:proofErr w:type="spellEnd"/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που απαγχονίστηκε από την αγγλική «Προστασία» των Επτανήσων για τα γεγονότα του </w:t>
      </w:r>
      <w:proofErr w:type="spellStart"/>
      <w:r>
        <w:rPr>
          <w:rFonts w:ascii="Arial" w:eastAsia="Times New Roman" w:hAnsi="Arial" w:cs="Arial"/>
          <w:sz w:val="24"/>
          <w:szCs w:val="24"/>
          <w:lang w:val="el-GR" w:eastAsia="el-GR"/>
        </w:rPr>
        <w:t>Υψόλιθου</w:t>
      </w:r>
      <w:proofErr w:type="spellEnd"/>
      <w:r>
        <w:rPr>
          <w:rFonts w:ascii="Arial" w:eastAsia="Times New Roman" w:hAnsi="Arial" w:cs="Arial"/>
          <w:sz w:val="24"/>
          <w:szCs w:val="24"/>
          <w:lang w:val="el-GR" w:eastAsia="el-GR"/>
        </w:rPr>
        <w:t>, όταν οι Ζακυνθινοί προσπάθησαν να αποτρέψουν τουρκικό πλοίο να δέσει στο νησί και συγκρούστηκαν με Άγγλους στρατιώτες που στάλθηκαν να τους βοηθήσουν.</w:t>
      </w:r>
    </w:p>
    <w:p w:rsidR="00C866D1" w:rsidRPr="00D354D5" w:rsidRDefault="00C866D1" w:rsidP="00C866D1">
      <w:pPr>
        <w:spacing w:line="36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26282A"/>
          <w:sz w:val="24"/>
          <w:szCs w:val="24"/>
          <w:lang w:val="el-GR"/>
        </w:rPr>
        <w:t>«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Σήμερα γιορτάζουμε την 157η επέτειο της ένωσης των Επτανήσων με την μητέρα Ελλάδα, την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>ρώτη ενσωμάτωση ελληνικού εδάφους στο νεοσύστατο τότε ελληνικό κράτος.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 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Μια ένωση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ου ήρθε το 1864 ως αποτέλεσμα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ολυετών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>ροσπαθειών και αγώνων των Επτανήσιων για αυτοδιάθεση και εθνική ενότητα.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 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Και σήμερα από τη Ζάκυνθο τιμούμε ξανά με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ερηφάνεια την επέτειο αυτή, αποδίδουμε την οφειλόμενη αναγνώριση στον απεριόριστο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λούτο κοινοβουλευτικής,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ολιτικής και κοινωνικής εμπειρίας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ου συνείσφεραν οι Επτανήσιοι στο νέο ελληνικό κράτος, τον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λούτο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ολιτισμού,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αιδείας και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νευματικής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αράδοσης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ου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>ροσέφεραν απλόχερα στην ελληνική κοινωνία.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 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Τιμούμε και θυμόμαστε τον διάπυρο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όθο για την ένωση και την απέραντη αγάπη για την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>ατρίδα και την ελευθερία, όπως μας τη δίδαξαν Επτανήσιοι σαν τον Αριστοτέλη Βαλαωρίτη και τον Διονύσιο Σολωμό!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 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Και αυτή την αγάπη για την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lastRenderedPageBreak/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ατρίδα </w:t>
      </w:r>
      <w:r w:rsidRPr="001D5997">
        <w:rPr>
          <w:rFonts w:ascii="Arial" w:eastAsia="Times New Roman" w:hAnsi="Arial" w:cs="Arial" w:hint="cs"/>
          <w:i/>
          <w:color w:val="26282A"/>
          <w:sz w:val="24"/>
          <w:szCs w:val="24"/>
          <w:lang w:val="el-GR"/>
        </w:rPr>
        <w:t>π</w:t>
      </w:r>
      <w:r w:rsidRPr="001D5997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>ρέπει να έχουμε όλοι μας για οδηγό!</w:t>
      </w:r>
      <w:r w:rsidR="00A91EA3">
        <w:rPr>
          <w:rFonts w:ascii="Arial" w:eastAsia="Times New Roman" w:hAnsi="Arial" w:cs="Arial"/>
          <w:i/>
          <w:color w:val="26282A"/>
          <w:sz w:val="24"/>
          <w:szCs w:val="24"/>
          <w:lang w:val="el-GR"/>
        </w:rPr>
        <w:t xml:space="preserve"> Να ευχηθώ χρόνια πολλά σε όλους και ιδιαίτερες ευχαριστίες στον συνάδελφο βουλευτή Ζακύνθου κ. Διονύση Ακτύπη</w:t>
      </w:r>
      <w:r w:rsidR="001D5997">
        <w:rPr>
          <w:rFonts w:ascii="Arial" w:eastAsia="Times New Roman" w:hAnsi="Arial" w:cs="Arial"/>
          <w:color w:val="26282A"/>
          <w:sz w:val="24"/>
          <w:szCs w:val="24"/>
          <w:lang w:val="el-GR"/>
        </w:rPr>
        <w:t>», δήλωσε ο Μίλτος Χρυσομάλλης.</w:t>
      </w:r>
    </w:p>
    <w:sectPr w:rsidR="00C866D1" w:rsidRPr="00D354D5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66" w:rsidRDefault="00A35566">
      <w:pPr>
        <w:spacing w:after="0" w:line="240" w:lineRule="auto"/>
      </w:pPr>
      <w:r>
        <w:separator/>
      </w:r>
    </w:p>
  </w:endnote>
  <w:endnote w:type="continuationSeparator" w:id="0">
    <w:p w:rsidR="00A35566" w:rsidRDefault="00A3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1F" w:rsidRDefault="000A1346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6" cy="0"/>
              <wp:effectExtent l="0" t="0" r="18415" b="19050"/>
              <wp:wrapNone/>
              <wp:docPr id="4098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2136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A0E62" id="Straight Connector 2" o:spid="_x0000_s1026" style="position:absolute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" strokecolor="#4a7dba">
              <o:lock v:ext="edit" shapetype="f"/>
            </v:line>
          </w:pict>
        </mc:Fallback>
      </mc:AlternateContent>
    </w:r>
  </w:p>
  <w:p w:rsidR="0057441F" w:rsidRDefault="000A1346">
    <w:pPr>
      <w:pStyle w:val="a5"/>
      <w:jc w:val="center"/>
      <w:rPr>
        <w:rFonts w:ascii="Arial" w:hAnsi="Arial" w:cs="Arial"/>
        <w:sz w:val="14"/>
        <w:szCs w:val="14"/>
        <w:lang w:val="el-GR"/>
      </w:rPr>
    </w:pPr>
    <w:r>
      <w:rPr>
        <w:rFonts w:ascii="Arial" w:hAnsi="Arial" w:cs="Arial"/>
        <w:sz w:val="14"/>
        <w:szCs w:val="14"/>
        <w:lang w:val="el-GR"/>
      </w:rPr>
      <w:t>Μητροπέτροβα 7, 24133 Καλαμάτα – τηλ.: 27210 87500</w:t>
    </w:r>
  </w:p>
  <w:p w:rsidR="0057441F" w:rsidRDefault="000A1346">
    <w:pPr>
      <w:pStyle w:val="a5"/>
      <w:jc w:val="center"/>
      <w:rPr>
        <w:rFonts w:ascii="Arial" w:hAnsi="Arial" w:cs="Arial"/>
        <w:sz w:val="14"/>
        <w:szCs w:val="14"/>
        <w:lang w:val="el-GR"/>
      </w:rPr>
    </w:pPr>
    <w:r>
      <w:rPr>
        <w:rFonts w:ascii="Arial" w:hAnsi="Arial" w:cs="Arial"/>
        <w:sz w:val="14"/>
        <w:szCs w:val="14"/>
        <w:lang w:val="el-GR"/>
      </w:rPr>
      <w:t>Σέκερη 1, 106 71 Αθήνα – τηλ.: 210 367 5820</w:t>
    </w:r>
  </w:p>
  <w:p w:rsidR="0057441F" w:rsidRDefault="000A1346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e-mail: m.chrysomallis@parliament.gr</w:t>
    </w:r>
  </w:p>
  <w:p w:rsidR="0057441F" w:rsidRDefault="005744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66" w:rsidRDefault="00A35566">
      <w:pPr>
        <w:spacing w:after="0" w:line="240" w:lineRule="auto"/>
      </w:pPr>
      <w:r>
        <w:separator/>
      </w:r>
    </w:p>
  </w:footnote>
  <w:footnote w:type="continuationSeparator" w:id="0">
    <w:p w:rsidR="00A35566" w:rsidRDefault="00A3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1F" w:rsidRDefault="000A1346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2287270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409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7441F" w:rsidRDefault="0057441F">
    <w:pPr>
      <w:pStyle w:val="a4"/>
      <w:jc w:val="center"/>
      <w:rPr>
        <w:lang w:val="el-GR"/>
      </w:rPr>
    </w:pPr>
  </w:p>
  <w:p w:rsidR="0057441F" w:rsidRDefault="0057441F">
    <w:pPr>
      <w:pStyle w:val="a4"/>
      <w:jc w:val="center"/>
      <w:rPr>
        <w:lang w:val="el-GR"/>
      </w:rPr>
    </w:pPr>
  </w:p>
  <w:p w:rsidR="0057441F" w:rsidRDefault="000A1346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57441F" w:rsidRDefault="000A1346">
    <w:pPr>
      <w:pStyle w:val="a4"/>
      <w:jc w:val="center"/>
      <w:rPr>
        <w:rFonts w:ascii="Arial" w:hAnsi="Arial" w:cs="Arial"/>
        <w:lang w:val="el-GR"/>
      </w:rPr>
    </w:pPr>
    <w:r>
      <w:rPr>
        <w:rFonts w:ascii="Arial" w:hAnsi="Arial" w:cs="Arial"/>
        <w:lang w:val="el-GR"/>
      </w:rPr>
      <w:t>Βουλευτής Ν. Μεσσηνίας – ΝΕΑ ΔΗΜΟΚΡΑΤΙΑ</w:t>
    </w:r>
  </w:p>
  <w:p w:rsidR="0057441F" w:rsidRDefault="0057441F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D7DB3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4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1F"/>
    <w:rsid w:val="00042A49"/>
    <w:rsid w:val="000631E9"/>
    <w:rsid w:val="000975CB"/>
    <w:rsid w:val="000A1346"/>
    <w:rsid w:val="000C7919"/>
    <w:rsid w:val="00176A1A"/>
    <w:rsid w:val="001A2B70"/>
    <w:rsid w:val="001A4C00"/>
    <w:rsid w:val="001C2EFE"/>
    <w:rsid w:val="001D5997"/>
    <w:rsid w:val="001F2FAD"/>
    <w:rsid w:val="00204A0B"/>
    <w:rsid w:val="00222797"/>
    <w:rsid w:val="00223D0B"/>
    <w:rsid w:val="002654CC"/>
    <w:rsid w:val="00280C15"/>
    <w:rsid w:val="002A4188"/>
    <w:rsid w:val="002D2389"/>
    <w:rsid w:val="002E5449"/>
    <w:rsid w:val="00320625"/>
    <w:rsid w:val="003217F4"/>
    <w:rsid w:val="0033630F"/>
    <w:rsid w:val="00356C3A"/>
    <w:rsid w:val="00382387"/>
    <w:rsid w:val="00382BC4"/>
    <w:rsid w:val="00387C3B"/>
    <w:rsid w:val="00401F94"/>
    <w:rsid w:val="004108DC"/>
    <w:rsid w:val="00430C13"/>
    <w:rsid w:val="004703A2"/>
    <w:rsid w:val="0049085C"/>
    <w:rsid w:val="004B4553"/>
    <w:rsid w:val="004F6DF5"/>
    <w:rsid w:val="0057441F"/>
    <w:rsid w:val="00586EB3"/>
    <w:rsid w:val="006022BE"/>
    <w:rsid w:val="00631A06"/>
    <w:rsid w:val="006D3C25"/>
    <w:rsid w:val="008238A5"/>
    <w:rsid w:val="00836871"/>
    <w:rsid w:val="00850EC9"/>
    <w:rsid w:val="00871B04"/>
    <w:rsid w:val="00871D6A"/>
    <w:rsid w:val="008A3361"/>
    <w:rsid w:val="008B266B"/>
    <w:rsid w:val="008C16EC"/>
    <w:rsid w:val="008C51D6"/>
    <w:rsid w:val="008D09B9"/>
    <w:rsid w:val="008D61D8"/>
    <w:rsid w:val="008E35A6"/>
    <w:rsid w:val="00915901"/>
    <w:rsid w:val="00975ED4"/>
    <w:rsid w:val="00A04EFF"/>
    <w:rsid w:val="00A112B0"/>
    <w:rsid w:val="00A35566"/>
    <w:rsid w:val="00A91EA3"/>
    <w:rsid w:val="00AF63C9"/>
    <w:rsid w:val="00B36E4C"/>
    <w:rsid w:val="00B6410A"/>
    <w:rsid w:val="00BB765D"/>
    <w:rsid w:val="00BD4C8F"/>
    <w:rsid w:val="00BE0DE1"/>
    <w:rsid w:val="00C66C9E"/>
    <w:rsid w:val="00C76E60"/>
    <w:rsid w:val="00C866D1"/>
    <w:rsid w:val="00C905E1"/>
    <w:rsid w:val="00CA3230"/>
    <w:rsid w:val="00CA5043"/>
    <w:rsid w:val="00D30729"/>
    <w:rsid w:val="00D354D5"/>
    <w:rsid w:val="00DD2BF0"/>
    <w:rsid w:val="00DF17A6"/>
    <w:rsid w:val="00E10897"/>
    <w:rsid w:val="00E45DF2"/>
    <w:rsid w:val="00E91789"/>
    <w:rsid w:val="00ED178F"/>
    <w:rsid w:val="00EF19B4"/>
    <w:rsid w:val="00F02510"/>
    <w:rsid w:val="00F146BF"/>
    <w:rsid w:val="00F533A5"/>
    <w:rsid w:val="00FD7793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F7127-1067-4699-A8B0-0F398BAD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cs="SimSun"/>
    </w:rPr>
  </w:style>
  <w:style w:type="paragraph" w:styleId="a4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Char">
    <w:name w:val="Κεφαλίδα Char"/>
    <w:basedOn w:val="a0"/>
    <w:link w:val="a4"/>
    <w:uiPriority w:val="99"/>
  </w:style>
  <w:style w:type="paragraph" w:styleId="a5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  <w:rPr>
      <w:rFonts w:cs="SimSun"/>
    </w:rPr>
  </w:style>
  <w:style w:type="character" w:customStyle="1" w:styleId="Char0">
    <w:name w:val="Υποσέλιδο Char"/>
    <w:basedOn w:val="a0"/>
    <w:link w:val="a5"/>
    <w:uiPriority w:val="99"/>
  </w:style>
  <w:style w:type="paragraph" w:styleId="a6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361826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F616-B17A-4B2B-BC18-867646E0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3</cp:revision>
  <cp:lastPrinted>2019-08-02T15:02:00Z</cp:lastPrinted>
  <dcterms:created xsi:type="dcterms:W3CDTF">2021-05-21T11:16:00Z</dcterms:created>
  <dcterms:modified xsi:type="dcterms:W3CDTF">2021-05-21T14:05:00Z</dcterms:modified>
</cp:coreProperties>
</file>